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F5253" w14:textId="77777777" w:rsidR="00EE0067" w:rsidRDefault="00140599" w:rsidP="00832CF3">
      <w:pPr>
        <w:spacing w:before="85" w:line="252" w:lineRule="auto"/>
        <w:jc w:val="center"/>
        <w:rPr>
          <w:b/>
          <w:w w:val="105"/>
          <w:sz w:val="19"/>
        </w:rPr>
      </w:pPr>
      <w:r>
        <w:rPr>
          <w:b/>
          <w:w w:val="105"/>
          <w:sz w:val="19"/>
        </w:rPr>
        <w:t>Iredell-Statesville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Schools</w:t>
      </w:r>
    </w:p>
    <w:p w14:paraId="6695DF64" w14:textId="77777777" w:rsidR="00A73F21" w:rsidRDefault="00140599" w:rsidP="00832CF3">
      <w:pPr>
        <w:spacing w:before="85" w:line="252" w:lineRule="auto"/>
        <w:jc w:val="center"/>
        <w:rPr>
          <w:b/>
          <w:w w:val="105"/>
          <w:sz w:val="19"/>
        </w:rPr>
      </w:pPr>
      <w:r>
        <w:rPr>
          <w:b/>
          <w:w w:val="105"/>
          <w:sz w:val="19"/>
        </w:rPr>
        <w:t>Section 504</w:t>
      </w:r>
    </w:p>
    <w:p w14:paraId="1EA7E3BD" w14:textId="77777777" w:rsidR="00EE0067" w:rsidRDefault="00140599" w:rsidP="00832CF3">
      <w:pPr>
        <w:spacing w:before="85" w:line="252" w:lineRule="auto"/>
        <w:jc w:val="center"/>
        <w:rPr>
          <w:b/>
          <w:sz w:val="19"/>
        </w:rPr>
      </w:pPr>
      <w:r>
        <w:rPr>
          <w:b/>
          <w:sz w:val="19"/>
        </w:rPr>
        <w:t xml:space="preserve">Accommodation Determination </w:t>
      </w:r>
      <w:r>
        <w:rPr>
          <w:b/>
          <w:sz w:val="19"/>
        </w:rPr>
        <w:t>Worksheet</w:t>
      </w:r>
    </w:p>
    <w:p w14:paraId="29D87D10" w14:textId="77777777" w:rsidR="00A73F21" w:rsidRDefault="00140599">
      <w:pPr>
        <w:pStyle w:val="BodyText"/>
        <w:spacing w:before="2"/>
        <w:rPr>
          <w:b/>
          <w:sz w:val="20"/>
        </w:rPr>
      </w:pPr>
    </w:p>
    <w:p w14:paraId="71429983" w14:textId="77777777" w:rsidR="00A73F21" w:rsidRDefault="00140599">
      <w:pPr>
        <w:pStyle w:val="BodyText"/>
        <w:spacing w:before="4"/>
        <w:rPr>
          <w:rFonts w:ascii="Times New Roman"/>
          <w:sz w:val="12"/>
        </w:rPr>
      </w:pPr>
    </w:p>
    <w:p w14:paraId="23083A77" w14:textId="77777777" w:rsidR="00A73F21" w:rsidRDefault="00140599">
      <w:pPr>
        <w:pStyle w:val="BodyText"/>
        <w:tabs>
          <w:tab w:val="left" w:pos="4424"/>
          <w:tab w:val="left" w:pos="5144"/>
          <w:tab w:val="left" w:pos="9464"/>
        </w:tabs>
        <w:spacing w:before="100"/>
        <w:ind w:left="104"/>
        <w:rPr>
          <w:rFonts w:ascii="Times New Roman"/>
        </w:rPr>
      </w:pPr>
      <w:r>
        <w:rPr>
          <w:w w:val="105"/>
        </w:rPr>
        <w:t>Student: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Student</w:t>
      </w:r>
      <w:r>
        <w:rPr>
          <w:spacing w:val="-5"/>
          <w:w w:val="105"/>
        </w:rPr>
        <w:t xml:space="preserve"> </w:t>
      </w:r>
      <w:r>
        <w:rPr>
          <w:w w:val="105"/>
        </w:rPr>
        <w:t>ID:</w:t>
      </w:r>
      <w:r>
        <w:rPr>
          <w:spacing w:val="3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DB7B516" w14:textId="77777777" w:rsidR="00A73F21" w:rsidRDefault="00140599">
      <w:pPr>
        <w:pStyle w:val="BodyText"/>
        <w:rPr>
          <w:rFonts w:ascii="Times New Roman"/>
          <w:sz w:val="12"/>
        </w:rPr>
      </w:pPr>
    </w:p>
    <w:p w14:paraId="5BAAB5E7" w14:textId="77777777" w:rsidR="00A73F21" w:rsidRDefault="00140599">
      <w:pPr>
        <w:pStyle w:val="BodyText"/>
        <w:tabs>
          <w:tab w:val="left" w:pos="4424"/>
          <w:tab w:val="left" w:pos="5144"/>
          <w:tab w:val="left" w:pos="9464"/>
        </w:tabs>
        <w:spacing w:before="100"/>
        <w:ind w:left="104"/>
        <w:rPr>
          <w:rFonts w:ascii="Times New Roman"/>
        </w:rPr>
      </w:pPr>
      <w:r>
        <w:rPr>
          <w:w w:val="105"/>
        </w:rPr>
        <w:t>School: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Date of</w:t>
      </w:r>
      <w:r>
        <w:rPr>
          <w:spacing w:val="-5"/>
          <w:w w:val="105"/>
        </w:rPr>
        <w:t xml:space="preserve"> </w:t>
      </w:r>
      <w:r>
        <w:rPr>
          <w:w w:val="105"/>
        </w:rPr>
        <w:t>Birth:</w:t>
      </w:r>
      <w:r>
        <w:rPr>
          <w:spacing w:val="5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F113F80" w14:textId="77777777" w:rsidR="00A73F21" w:rsidRDefault="00140599">
      <w:pPr>
        <w:pStyle w:val="BodyText"/>
        <w:spacing w:before="4"/>
        <w:rPr>
          <w:rFonts w:ascii="Times New Roman"/>
          <w:sz w:val="12"/>
        </w:rPr>
      </w:pPr>
    </w:p>
    <w:p w14:paraId="13BDF083" w14:textId="77777777" w:rsidR="00A73F21" w:rsidRDefault="00140599" w:rsidP="004B4BBA">
      <w:pPr>
        <w:pStyle w:val="BodyText"/>
        <w:tabs>
          <w:tab w:val="left" w:pos="4424"/>
          <w:tab w:val="left" w:pos="5144"/>
          <w:tab w:val="left" w:pos="9464"/>
        </w:tabs>
        <w:spacing w:before="100"/>
        <w:ind w:left="104"/>
        <w:rPr>
          <w:w w:val="105"/>
        </w:rPr>
      </w:pPr>
      <w:r>
        <w:rPr>
          <w:w w:val="105"/>
        </w:rPr>
        <w:t>Grade: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</w:r>
    </w:p>
    <w:p w14:paraId="78C0915A" w14:textId="77777777" w:rsidR="004B4BBA" w:rsidRDefault="00140599" w:rsidP="004B4BBA">
      <w:pPr>
        <w:pStyle w:val="BodyText"/>
        <w:tabs>
          <w:tab w:val="left" w:pos="4424"/>
          <w:tab w:val="left" w:pos="5144"/>
          <w:tab w:val="left" w:pos="9464"/>
        </w:tabs>
        <w:spacing w:before="100"/>
        <w:ind w:left="104"/>
        <w:rPr>
          <w:rFonts w:ascii="Times New Roman"/>
          <w:sz w:val="12"/>
        </w:rPr>
      </w:pPr>
    </w:p>
    <w:p w14:paraId="0E9519A4" w14:textId="77777777" w:rsidR="004B4BBA" w:rsidRPr="004B4BBA" w:rsidRDefault="00140599" w:rsidP="004B4BBA">
      <w:pPr>
        <w:pStyle w:val="BodyText"/>
        <w:tabs>
          <w:tab w:val="left" w:pos="4424"/>
          <w:tab w:val="left" w:pos="5144"/>
          <w:tab w:val="left" w:pos="9464"/>
        </w:tabs>
        <w:spacing w:before="100"/>
        <w:ind w:left="104"/>
        <w:rPr>
          <w:i/>
        </w:rPr>
      </w:pPr>
      <w:r w:rsidRPr="004B4BBA">
        <w:rPr>
          <w:i/>
        </w:rPr>
        <w:t>Instructions: Answer the following questions YES or NO.</w:t>
      </w:r>
    </w:p>
    <w:p w14:paraId="09056A72" w14:textId="77777777" w:rsidR="004B4BBA" w:rsidRDefault="00140599" w:rsidP="004B4BBA">
      <w:pPr>
        <w:pStyle w:val="BodyText"/>
        <w:tabs>
          <w:tab w:val="left" w:pos="4424"/>
          <w:tab w:val="left" w:pos="5144"/>
          <w:tab w:val="left" w:pos="9464"/>
        </w:tabs>
        <w:spacing w:before="100"/>
        <w:ind w:left="104"/>
        <w:rPr>
          <w:i/>
        </w:rPr>
      </w:pPr>
    </w:p>
    <w:p w14:paraId="2FD13DEE" w14:textId="77777777" w:rsidR="004B4BBA" w:rsidRDefault="00140599" w:rsidP="004B4BBA">
      <w:pPr>
        <w:pStyle w:val="BodyText"/>
        <w:numPr>
          <w:ilvl w:val="0"/>
          <w:numId w:val="2"/>
        </w:numPr>
        <w:tabs>
          <w:tab w:val="left" w:pos="4424"/>
          <w:tab w:val="left" w:pos="5144"/>
          <w:tab w:val="left" w:pos="9464"/>
        </w:tabs>
        <w:spacing w:before="100"/>
        <w:rPr>
          <w:b/>
        </w:rPr>
      </w:pPr>
      <w:r w:rsidRPr="004B4BBA">
        <w:rPr>
          <w:b/>
        </w:rPr>
        <w:t xml:space="preserve">Does the student have a current </w:t>
      </w:r>
      <w:r w:rsidRPr="005A4A27">
        <w:rPr>
          <w:b/>
        </w:rPr>
        <w:t xml:space="preserve">Health Care Plan </w:t>
      </w:r>
      <w:r w:rsidRPr="005A4A27">
        <w:rPr>
          <w:b/>
        </w:rPr>
        <w:t>and/or Emergency Medical Plan</w:t>
      </w:r>
      <w:r w:rsidRPr="004B4BBA">
        <w:rPr>
          <w:b/>
        </w:rPr>
        <w:t xml:space="preserve"> that appropriately addresses the student’s needs?</w:t>
      </w:r>
    </w:p>
    <w:p w14:paraId="094194E1" w14:textId="77777777" w:rsidR="004B4BBA" w:rsidRDefault="00140599" w:rsidP="004B4BBA">
      <w:pPr>
        <w:pStyle w:val="BodyText"/>
        <w:tabs>
          <w:tab w:val="left" w:pos="4424"/>
          <w:tab w:val="left" w:pos="5144"/>
          <w:tab w:val="left" w:pos="9464"/>
        </w:tabs>
        <w:spacing w:before="100"/>
        <w:ind w:left="824"/>
        <w:rPr>
          <w:b/>
        </w:rPr>
      </w:pPr>
      <w:r w:rsidRPr="004B4BBA">
        <w:rPr>
          <w:b/>
          <w:sz w:val="32"/>
          <w:szCs w:val="32"/>
        </w:rPr>
        <w:t>□</w:t>
      </w:r>
      <w:r>
        <w:rPr>
          <w:b/>
          <w:sz w:val="32"/>
          <w:szCs w:val="32"/>
        </w:rPr>
        <w:t xml:space="preserve"> </w:t>
      </w:r>
      <w:r>
        <w:rPr>
          <w:b/>
        </w:rPr>
        <w:t xml:space="preserve">YES  </w:t>
      </w:r>
      <w:r w:rsidRPr="004B4BBA">
        <w:rPr>
          <w:b/>
          <w:sz w:val="32"/>
          <w:szCs w:val="32"/>
        </w:rPr>
        <w:t>□</w:t>
      </w:r>
      <w:r>
        <w:rPr>
          <w:b/>
        </w:rPr>
        <w:t xml:space="preserve"> NO</w:t>
      </w:r>
    </w:p>
    <w:p w14:paraId="33F91ECE" w14:textId="77777777" w:rsidR="004B4BBA" w:rsidRPr="004B4BBA" w:rsidRDefault="00140599" w:rsidP="004B4BBA">
      <w:pPr>
        <w:pStyle w:val="BodyText"/>
        <w:tabs>
          <w:tab w:val="left" w:pos="4424"/>
          <w:tab w:val="left" w:pos="5144"/>
          <w:tab w:val="left" w:pos="9464"/>
        </w:tabs>
        <w:spacing w:before="100"/>
        <w:rPr>
          <w:b/>
        </w:rPr>
      </w:pPr>
    </w:p>
    <w:p w14:paraId="771F9EF9" w14:textId="77777777" w:rsidR="00E61D2E" w:rsidRDefault="00140599" w:rsidP="004B4BBA">
      <w:pPr>
        <w:pStyle w:val="BodyText"/>
        <w:numPr>
          <w:ilvl w:val="0"/>
          <w:numId w:val="2"/>
        </w:numPr>
        <w:tabs>
          <w:tab w:val="left" w:pos="4424"/>
          <w:tab w:val="left" w:pos="5144"/>
          <w:tab w:val="left" w:pos="9464"/>
        </w:tabs>
        <w:spacing w:before="100"/>
        <w:rPr>
          <w:b/>
        </w:rPr>
      </w:pPr>
      <w:r>
        <w:rPr>
          <w:b/>
        </w:rPr>
        <w:t>If the answer to Question 1 is YES, is the Health Care Plan or Emergency Medical Plan designed to meet the student’s individual needs as adequately as the needs of</w:t>
      </w:r>
      <w:r>
        <w:rPr>
          <w:b/>
        </w:rPr>
        <w:t xml:space="preserve"> non-disabled students?</w:t>
      </w:r>
    </w:p>
    <w:p w14:paraId="1322A401" w14:textId="77777777" w:rsidR="00E61D2E" w:rsidRDefault="00140599" w:rsidP="00766E0C">
      <w:pPr>
        <w:pStyle w:val="BodyText"/>
        <w:tabs>
          <w:tab w:val="left" w:pos="4424"/>
          <w:tab w:val="left" w:pos="5144"/>
          <w:tab w:val="left" w:pos="9464"/>
        </w:tabs>
        <w:spacing w:before="100"/>
        <w:ind w:left="824"/>
        <w:rPr>
          <w:b/>
        </w:rPr>
      </w:pPr>
      <w:r w:rsidRPr="004B4BBA">
        <w:rPr>
          <w:b/>
          <w:sz w:val="32"/>
          <w:szCs w:val="32"/>
        </w:rPr>
        <w:t>□</w:t>
      </w:r>
      <w:r>
        <w:rPr>
          <w:b/>
          <w:sz w:val="32"/>
          <w:szCs w:val="32"/>
        </w:rPr>
        <w:t xml:space="preserve"> </w:t>
      </w:r>
      <w:r>
        <w:rPr>
          <w:b/>
        </w:rPr>
        <w:t xml:space="preserve">YES  </w:t>
      </w:r>
      <w:r w:rsidRPr="004B4BBA">
        <w:rPr>
          <w:b/>
          <w:sz w:val="32"/>
          <w:szCs w:val="32"/>
        </w:rPr>
        <w:t>□</w:t>
      </w:r>
      <w:r>
        <w:rPr>
          <w:b/>
        </w:rPr>
        <w:t xml:space="preserve"> NO</w:t>
      </w:r>
    </w:p>
    <w:p w14:paraId="32FA836B" w14:textId="77777777" w:rsidR="00E61D2E" w:rsidRDefault="00140599" w:rsidP="00E61D2E">
      <w:pPr>
        <w:pStyle w:val="BodyText"/>
        <w:tabs>
          <w:tab w:val="left" w:pos="4424"/>
          <w:tab w:val="left" w:pos="5144"/>
          <w:tab w:val="left" w:pos="9464"/>
        </w:tabs>
        <w:spacing w:before="100"/>
        <w:ind w:left="824"/>
        <w:rPr>
          <w:b/>
        </w:rPr>
      </w:pPr>
    </w:p>
    <w:p w14:paraId="4F907D88" w14:textId="77777777" w:rsidR="00E61D2E" w:rsidRDefault="00140599" w:rsidP="00E61D2E">
      <w:pPr>
        <w:pStyle w:val="BodyText"/>
        <w:tabs>
          <w:tab w:val="left" w:pos="4424"/>
          <w:tab w:val="left" w:pos="5144"/>
          <w:tab w:val="left" w:pos="9464"/>
        </w:tabs>
        <w:spacing w:before="100"/>
        <w:ind w:left="824"/>
        <w:rPr>
          <w:b/>
          <w:i/>
        </w:rPr>
      </w:pPr>
      <w:r>
        <w:rPr>
          <w:b/>
          <w:i/>
        </w:rPr>
        <w:t>If YES, describe how the Health Care Plan or Emergency Medical Plan allows the student to maintain equal access to his/her educational environment, materials, or program.</w:t>
      </w:r>
    </w:p>
    <w:p w14:paraId="752CA631" w14:textId="77777777" w:rsidR="00E61D2E" w:rsidRDefault="00140599" w:rsidP="00E61D2E">
      <w:pPr>
        <w:pStyle w:val="BodyText"/>
        <w:tabs>
          <w:tab w:val="left" w:pos="4424"/>
          <w:tab w:val="left" w:pos="5144"/>
          <w:tab w:val="left" w:pos="9464"/>
        </w:tabs>
        <w:spacing w:before="100"/>
        <w:ind w:left="824"/>
        <w:rPr>
          <w:b/>
          <w:i/>
        </w:rPr>
      </w:pPr>
    </w:p>
    <w:p w14:paraId="4CF09332" w14:textId="77777777" w:rsidR="00E61D2E" w:rsidRPr="00766E0C" w:rsidRDefault="00140599" w:rsidP="00E61D2E">
      <w:pPr>
        <w:pStyle w:val="BodyText"/>
        <w:tabs>
          <w:tab w:val="left" w:pos="4424"/>
          <w:tab w:val="left" w:pos="5144"/>
          <w:tab w:val="left" w:pos="9464"/>
        </w:tabs>
        <w:spacing w:before="100"/>
        <w:ind w:left="824"/>
        <w:rPr>
          <w:b/>
          <w:i/>
        </w:rPr>
      </w:pPr>
      <w:r>
        <w:rPr>
          <w:i/>
        </w:rPr>
        <w:t>_____________________________________________________________________</w:t>
      </w:r>
    </w:p>
    <w:p w14:paraId="444BC67F" w14:textId="77777777" w:rsidR="00E61D2E" w:rsidRDefault="00140599" w:rsidP="00766E0C">
      <w:pPr>
        <w:pStyle w:val="BodyText"/>
        <w:tabs>
          <w:tab w:val="left" w:pos="4424"/>
          <w:tab w:val="left" w:pos="5144"/>
          <w:tab w:val="left" w:pos="9464"/>
        </w:tabs>
        <w:spacing w:before="100"/>
        <w:ind w:left="824"/>
        <w:rPr>
          <w:b/>
        </w:rPr>
      </w:pPr>
    </w:p>
    <w:p w14:paraId="2A0ACE1B" w14:textId="77777777" w:rsidR="004B4BBA" w:rsidRDefault="00140599" w:rsidP="004B4BBA">
      <w:pPr>
        <w:pStyle w:val="BodyText"/>
        <w:numPr>
          <w:ilvl w:val="0"/>
          <w:numId w:val="2"/>
        </w:numPr>
        <w:tabs>
          <w:tab w:val="left" w:pos="4424"/>
          <w:tab w:val="left" w:pos="5144"/>
          <w:tab w:val="left" w:pos="9464"/>
        </w:tabs>
        <w:spacing w:before="100"/>
        <w:rPr>
          <w:b/>
        </w:rPr>
      </w:pPr>
      <w:r>
        <w:rPr>
          <w:b/>
        </w:rPr>
        <w:t>Is the student’s condition managed in a way (medicinally or through other outside medical/mental health management) that improves the student’s access to the educational environment, ma</w:t>
      </w:r>
      <w:r>
        <w:rPr>
          <w:b/>
        </w:rPr>
        <w:t>terials, or program?</w:t>
      </w:r>
    </w:p>
    <w:p w14:paraId="7B919EB9" w14:textId="77777777" w:rsidR="004B4BBA" w:rsidRDefault="00140599" w:rsidP="004B4BBA">
      <w:pPr>
        <w:pStyle w:val="BodyText"/>
        <w:tabs>
          <w:tab w:val="left" w:pos="4424"/>
          <w:tab w:val="left" w:pos="5144"/>
          <w:tab w:val="left" w:pos="9464"/>
        </w:tabs>
        <w:spacing w:before="100"/>
        <w:ind w:left="824"/>
        <w:rPr>
          <w:b/>
        </w:rPr>
      </w:pPr>
      <w:r w:rsidRPr="004B4BBA">
        <w:rPr>
          <w:b/>
          <w:sz w:val="32"/>
          <w:szCs w:val="32"/>
        </w:rPr>
        <w:t>□</w:t>
      </w:r>
      <w:r>
        <w:rPr>
          <w:b/>
          <w:sz w:val="32"/>
          <w:szCs w:val="32"/>
        </w:rPr>
        <w:t xml:space="preserve"> </w:t>
      </w:r>
      <w:r>
        <w:rPr>
          <w:b/>
        </w:rPr>
        <w:t xml:space="preserve">YES  </w:t>
      </w:r>
      <w:r w:rsidRPr="004B4BBA">
        <w:rPr>
          <w:b/>
          <w:sz w:val="32"/>
          <w:szCs w:val="32"/>
        </w:rPr>
        <w:t>□</w:t>
      </w:r>
      <w:r>
        <w:rPr>
          <w:b/>
        </w:rPr>
        <w:t xml:space="preserve"> NO</w:t>
      </w:r>
    </w:p>
    <w:p w14:paraId="1C8312E6" w14:textId="77777777" w:rsidR="00804551" w:rsidRDefault="00140599" w:rsidP="004B4BBA">
      <w:pPr>
        <w:pStyle w:val="BodyText"/>
        <w:tabs>
          <w:tab w:val="left" w:pos="4424"/>
          <w:tab w:val="left" w:pos="5144"/>
          <w:tab w:val="left" w:pos="9464"/>
        </w:tabs>
        <w:spacing w:before="100"/>
        <w:ind w:left="824"/>
        <w:rPr>
          <w:b/>
        </w:rPr>
      </w:pPr>
    </w:p>
    <w:p w14:paraId="6B78C669" w14:textId="77777777" w:rsidR="00804551" w:rsidRDefault="00140599" w:rsidP="004B4BBA">
      <w:pPr>
        <w:pStyle w:val="BodyText"/>
        <w:tabs>
          <w:tab w:val="left" w:pos="4424"/>
          <w:tab w:val="left" w:pos="5144"/>
          <w:tab w:val="left" w:pos="9464"/>
        </w:tabs>
        <w:spacing w:before="100"/>
        <w:ind w:left="824"/>
        <w:rPr>
          <w:i/>
        </w:rPr>
      </w:pPr>
      <w:r>
        <w:rPr>
          <w:i/>
        </w:rPr>
        <w:t>If YES, describe the mitigating measures being used to manage the student’s qualifying condition(s):</w:t>
      </w:r>
    </w:p>
    <w:p w14:paraId="1360A794" w14:textId="77777777" w:rsidR="00804551" w:rsidRDefault="00140599" w:rsidP="004B4BBA">
      <w:pPr>
        <w:pStyle w:val="BodyText"/>
        <w:tabs>
          <w:tab w:val="left" w:pos="4424"/>
          <w:tab w:val="left" w:pos="5144"/>
          <w:tab w:val="left" w:pos="9464"/>
        </w:tabs>
        <w:spacing w:before="100"/>
        <w:ind w:left="824"/>
        <w:rPr>
          <w:i/>
        </w:rPr>
      </w:pPr>
    </w:p>
    <w:p w14:paraId="7E098EEF" w14:textId="77777777" w:rsidR="00804551" w:rsidRDefault="00140599" w:rsidP="004B4BBA">
      <w:pPr>
        <w:pStyle w:val="BodyText"/>
        <w:tabs>
          <w:tab w:val="left" w:pos="4424"/>
          <w:tab w:val="left" w:pos="5144"/>
          <w:tab w:val="left" w:pos="9464"/>
        </w:tabs>
        <w:spacing w:before="100"/>
        <w:ind w:left="824"/>
        <w:rPr>
          <w:i/>
        </w:rPr>
      </w:pPr>
      <w:r>
        <w:rPr>
          <w:i/>
        </w:rPr>
        <w:t>_____________________________________________________________________</w:t>
      </w:r>
    </w:p>
    <w:p w14:paraId="4FBD738A" w14:textId="77777777" w:rsidR="004B4BBA" w:rsidRDefault="00140599" w:rsidP="004B4BBA">
      <w:pPr>
        <w:pStyle w:val="BodyText"/>
        <w:tabs>
          <w:tab w:val="left" w:pos="4424"/>
          <w:tab w:val="left" w:pos="5144"/>
          <w:tab w:val="left" w:pos="9464"/>
        </w:tabs>
        <w:spacing w:before="100"/>
        <w:ind w:left="824"/>
        <w:rPr>
          <w:b/>
        </w:rPr>
      </w:pPr>
    </w:p>
    <w:p w14:paraId="320653C5" w14:textId="77777777" w:rsidR="004B4BBA" w:rsidRPr="00FC0B9B" w:rsidRDefault="00140599" w:rsidP="00AA785A">
      <w:pPr>
        <w:pStyle w:val="BodyText"/>
        <w:numPr>
          <w:ilvl w:val="0"/>
          <w:numId w:val="2"/>
        </w:numPr>
        <w:tabs>
          <w:tab w:val="left" w:pos="4424"/>
          <w:tab w:val="left" w:pos="5144"/>
          <w:tab w:val="left" w:pos="9464"/>
        </w:tabs>
        <w:spacing w:before="100"/>
        <w:rPr>
          <w:b/>
        </w:rPr>
      </w:pPr>
      <w:r w:rsidRPr="00FC0B9B">
        <w:rPr>
          <w:b/>
        </w:rPr>
        <w:t xml:space="preserve">Is the student’s </w:t>
      </w:r>
      <w:r w:rsidR="00FC0B9B">
        <w:rPr>
          <w:b/>
        </w:rPr>
        <w:t xml:space="preserve">condition(s) currently in a remissive state?   </w:t>
      </w:r>
      <w:bookmarkStart w:id="0" w:name="_GoBack"/>
      <w:bookmarkEnd w:id="0"/>
      <w:r w:rsidRPr="00FC0B9B">
        <w:rPr>
          <w:b/>
          <w:sz w:val="32"/>
          <w:szCs w:val="32"/>
        </w:rPr>
        <w:t>□</w:t>
      </w:r>
      <w:r w:rsidRPr="00FC0B9B">
        <w:rPr>
          <w:b/>
          <w:sz w:val="32"/>
          <w:szCs w:val="32"/>
        </w:rPr>
        <w:t xml:space="preserve"> </w:t>
      </w:r>
      <w:r w:rsidRPr="00FC0B9B">
        <w:rPr>
          <w:b/>
        </w:rPr>
        <w:t xml:space="preserve">YES  </w:t>
      </w:r>
      <w:r w:rsidRPr="00FC0B9B">
        <w:rPr>
          <w:b/>
          <w:sz w:val="32"/>
          <w:szCs w:val="32"/>
        </w:rPr>
        <w:t>□</w:t>
      </w:r>
      <w:r w:rsidRPr="00FC0B9B">
        <w:rPr>
          <w:b/>
        </w:rPr>
        <w:t xml:space="preserve"> NO</w:t>
      </w:r>
    </w:p>
    <w:p w14:paraId="37C86FDA" w14:textId="77777777" w:rsidR="00804551" w:rsidRDefault="00140599" w:rsidP="004B4BBA">
      <w:pPr>
        <w:pStyle w:val="BodyText"/>
        <w:tabs>
          <w:tab w:val="left" w:pos="4424"/>
          <w:tab w:val="left" w:pos="5144"/>
          <w:tab w:val="left" w:pos="9464"/>
        </w:tabs>
        <w:spacing w:before="100"/>
        <w:ind w:left="824"/>
        <w:rPr>
          <w:b/>
        </w:rPr>
      </w:pPr>
    </w:p>
    <w:p w14:paraId="1F77DC62" w14:textId="77777777" w:rsidR="00804551" w:rsidRPr="00804551" w:rsidRDefault="00140599" w:rsidP="004B4BBA">
      <w:pPr>
        <w:pStyle w:val="BodyText"/>
        <w:tabs>
          <w:tab w:val="left" w:pos="4424"/>
          <w:tab w:val="left" w:pos="5144"/>
          <w:tab w:val="left" w:pos="9464"/>
        </w:tabs>
        <w:spacing w:before="100"/>
        <w:ind w:left="824"/>
        <w:rPr>
          <w:i/>
        </w:rPr>
      </w:pPr>
      <w:r>
        <w:rPr>
          <w:i/>
        </w:rPr>
        <w:t>If YES, the team may consider whether sufficient information is available to develop an accommodation plan t</w:t>
      </w:r>
      <w:r>
        <w:rPr>
          <w:i/>
        </w:rPr>
        <w:t>o be implemented when the student enters a more active state of the disabling condition.</w:t>
      </w:r>
    </w:p>
    <w:p w14:paraId="544E5B71" w14:textId="77777777" w:rsidR="004B4BBA" w:rsidRDefault="00140599" w:rsidP="004B4BBA">
      <w:pPr>
        <w:pStyle w:val="BodyText"/>
        <w:tabs>
          <w:tab w:val="left" w:pos="4424"/>
          <w:tab w:val="left" w:pos="5144"/>
          <w:tab w:val="left" w:pos="9464"/>
        </w:tabs>
        <w:spacing w:before="100"/>
        <w:ind w:left="824"/>
        <w:rPr>
          <w:b/>
        </w:rPr>
      </w:pPr>
    </w:p>
    <w:p w14:paraId="5D16CE99" w14:textId="77777777" w:rsidR="004B4BBA" w:rsidRDefault="00140599" w:rsidP="004B4BBA">
      <w:pPr>
        <w:pStyle w:val="BodyText"/>
        <w:numPr>
          <w:ilvl w:val="0"/>
          <w:numId w:val="2"/>
        </w:numPr>
        <w:tabs>
          <w:tab w:val="left" w:pos="4424"/>
          <w:tab w:val="left" w:pos="5144"/>
          <w:tab w:val="left" w:pos="9464"/>
        </w:tabs>
        <w:spacing w:before="100"/>
        <w:rPr>
          <w:b/>
        </w:rPr>
      </w:pPr>
      <w:r>
        <w:rPr>
          <w:b/>
        </w:rPr>
        <w:t xml:space="preserve">Is the student receiving accommodations or modifications through informal classroom </w:t>
      </w:r>
      <w:r>
        <w:rPr>
          <w:b/>
        </w:rPr>
        <w:lastRenderedPageBreak/>
        <w:t>accommodations provided by teaching staff, MTSS, or any other interventions that p</w:t>
      </w:r>
      <w:r>
        <w:rPr>
          <w:b/>
        </w:rPr>
        <w:t>rovide them with equal access to the educational environment, materials, or program?</w:t>
      </w:r>
    </w:p>
    <w:p w14:paraId="4F00A789" w14:textId="77777777" w:rsidR="004B4BBA" w:rsidRDefault="00140599" w:rsidP="004B4BBA">
      <w:pPr>
        <w:pStyle w:val="BodyText"/>
        <w:tabs>
          <w:tab w:val="left" w:pos="4424"/>
          <w:tab w:val="left" w:pos="5144"/>
          <w:tab w:val="left" w:pos="9464"/>
        </w:tabs>
        <w:spacing w:before="100"/>
        <w:ind w:left="824"/>
        <w:rPr>
          <w:b/>
        </w:rPr>
      </w:pPr>
      <w:r w:rsidRPr="004B4BBA">
        <w:rPr>
          <w:b/>
          <w:sz w:val="32"/>
          <w:szCs w:val="32"/>
        </w:rPr>
        <w:t>□</w:t>
      </w:r>
      <w:r>
        <w:rPr>
          <w:b/>
          <w:sz w:val="32"/>
          <w:szCs w:val="32"/>
        </w:rPr>
        <w:t xml:space="preserve"> </w:t>
      </w:r>
      <w:r>
        <w:rPr>
          <w:b/>
        </w:rPr>
        <w:t xml:space="preserve">YES  </w:t>
      </w:r>
      <w:r w:rsidRPr="004B4BBA">
        <w:rPr>
          <w:b/>
          <w:sz w:val="32"/>
          <w:szCs w:val="32"/>
        </w:rPr>
        <w:t>□</w:t>
      </w:r>
      <w:r>
        <w:rPr>
          <w:b/>
        </w:rPr>
        <w:t xml:space="preserve"> NO</w:t>
      </w:r>
    </w:p>
    <w:p w14:paraId="67281872" w14:textId="77777777" w:rsidR="00E61D2E" w:rsidRDefault="00140599" w:rsidP="004B4BBA">
      <w:pPr>
        <w:pStyle w:val="BodyText"/>
        <w:tabs>
          <w:tab w:val="left" w:pos="4424"/>
          <w:tab w:val="left" w:pos="5144"/>
          <w:tab w:val="left" w:pos="9464"/>
        </w:tabs>
        <w:spacing w:before="100"/>
        <w:ind w:left="824"/>
        <w:rPr>
          <w:b/>
        </w:rPr>
      </w:pPr>
    </w:p>
    <w:p w14:paraId="083EB9EA" w14:textId="77777777" w:rsidR="00E61D2E" w:rsidRDefault="00140599" w:rsidP="00E61D2E">
      <w:pPr>
        <w:pStyle w:val="BodyText"/>
        <w:tabs>
          <w:tab w:val="left" w:pos="4424"/>
          <w:tab w:val="left" w:pos="5144"/>
          <w:tab w:val="left" w:pos="9464"/>
        </w:tabs>
        <w:spacing w:before="100"/>
        <w:ind w:left="824"/>
        <w:rPr>
          <w:i/>
        </w:rPr>
      </w:pPr>
      <w:r>
        <w:rPr>
          <w:i/>
        </w:rPr>
        <w:t>If YES, describe:</w:t>
      </w:r>
    </w:p>
    <w:p w14:paraId="696EFA15" w14:textId="77777777" w:rsidR="00E61D2E" w:rsidRDefault="00140599" w:rsidP="00E61D2E">
      <w:pPr>
        <w:pStyle w:val="BodyText"/>
        <w:tabs>
          <w:tab w:val="left" w:pos="4424"/>
          <w:tab w:val="left" w:pos="5144"/>
          <w:tab w:val="left" w:pos="9464"/>
        </w:tabs>
        <w:spacing w:before="100"/>
        <w:ind w:left="824"/>
        <w:rPr>
          <w:i/>
        </w:rPr>
      </w:pPr>
    </w:p>
    <w:p w14:paraId="617CDAAF" w14:textId="77777777" w:rsidR="00E61D2E" w:rsidRPr="00766E0C" w:rsidRDefault="00140599">
      <w:pPr>
        <w:pStyle w:val="BodyText"/>
        <w:tabs>
          <w:tab w:val="left" w:pos="4424"/>
          <w:tab w:val="left" w:pos="5144"/>
          <w:tab w:val="left" w:pos="9464"/>
        </w:tabs>
        <w:spacing w:before="100"/>
        <w:ind w:left="824"/>
        <w:rPr>
          <w:i/>
        </w:rPr>
      </w:pPr>
      <w:r>
        <w:rPr>
          <w:i/>
        </w:rPr>
        <w:t>_____________________________________________________________________</w:t>
      </w:r>
    </w:p>
    <w:p w14:paraId="0DDE4A5D" w14:textId="77777777" w:rsidR="004B4BBA" w:rsidRDefault="00140599" w:rsidP="004B4BBA">
      <w:pPr>
        <w:pStyle w:val="BodyText"/>
        <w:tabs>
          <w:tab w:val="left" w:pos="4424"/>
          <w:tab w:val="left" w:pos="5144"/>
          <w:tab w:val="left" w:pos="9464"/>
        </w:tabs>
        <w:spacing w:before="100"/>
        <w:ind w:left="824"/>
        <w:rPr>
          <w:b/>
        </w:rPr>
      </w:pPr>
    </w:p>
    <w:p w14:paraId="23D77CA5" w14:textId="77777777" w:rsidR="00E61D2E" w:rsidRDefault="00140599" w:rsidP="004B4BBA">
      <w:pPr>
        <w:pStyle w:val="BodyText"/>
        <w:numPr>
          <w:ilvl w:val="0"/>
          <w:numId w:val="2"/>
        </w:numPr>
        <w:tabs>
          <w:tab w:val="left" w:pos="4424"/>
          <w:tab w:val="left" w:pos="5144"/>
          <w:tab w:val="left" w:pos="9464"/>
        </w:tabs>
        <w:spacing w:before="100"/>
        <w:rPr>
          <w:b/>
        </w:rPr>
      </w:pPr>
      <w:r>
        <w:rPr>
          <w:b/>
        </w:rPr>
        <w:t xml:space="preserve">Does the student need specialized instruction or accommodations to </w:t>
      </w:r>
      <w:r>
        <w:rPr>
          <w:b/>
        </w:rPr>
        <w:t>provide them with equal access to the educational environment, materials, or program?</w:t>
      </w:r>
    </w:p>
    <w:p w14:paraId="1CD59BE3" w14:textId="77777777" w:rsidR="00E61D2E" w:rsidRDefault="00140599" w:rsidP="00766E0C">
      <w:pPr>
        <w:pStyle w:val="BodyText"/>
        <w:tabs>
          <w:tab w:val="left" w:pos="4424"/>
          <w:tab w:val="left" w:pos="5144"/>
          <w:tab w:val="left" w:pos="9464"/>
        </w:tabs>
        <w:spacing w:before="100"/>
        <w:ind w:left="824"/>
        <w:rPr>
          <w:b/>
        </w:rPr>
      </w:pPr>
      <w:r w:rsidRPr="004B4BBA">
        <w:rPr>
          <w:b/>
          <w:sz w:val="32"/>
          <w:szCs w:val="32"/>
        </w:rPr>
        <w:t>□</w:t>
      </w:r>
      <w:r>
        <w:rPr>
          <w:b/>
          <w:sz w:val="32"/>
          <w:szCs w:val="32"/>
        </w:rPr>
        <w:t xml:space="preserve"> </w:t>
      </w:r>
      <w:r>
        <w:rPr>
          <w:b/>
        </w:rPr>
        <w:t xml:space="preserve">YES  </w:t>
      </w:r>
      <w:r w:rsidRPr="004B4BBA">
        <w:rPr>
          <w:b/>
          <w:sz w:val="32"/>
          <w:szCs w:val="32"/>
        </w:rPr>
        <w:t>□</w:t>
      </w:r>
      <w:r>
        <w:rPr>
          <w:b/>
        </w:rPr>
        <w:t xml:space="preserve"> NO</w:t>
      </w:r>
    </w:p>
    <w:p w14:paraId="49CA140E" w14:textId="77777777" w:rsidR="00E61D2E" w:rsidRDefault="00140599" w:rsidP="00766E0C">
      <w:pPr>
        <w:pStyle w:val="BodyText"/>
        <w:tabs>
          <w:tab w:val="left" w:pos="4424"/>
          <w:tab w:val="left" w:pos="5144"/>
          <w:tab w:val="left" w:pos="9464"/>
        </w:tabs>
        <w:spacing w:before="100"/>
        <w:ind w:left="824"/>
        <w:rPr>
          <w:b/>
        </w:rPr>
      </w:pPr>
    </w:p>
    <w:p w14:paraId="68702697" w14:textId="77777777" w:rsidR="004B4BBA" w:rsidRDefault="00140599" w:rsidP="004B4BBA">
      <w:pPr>
        <w:pStyle w:val="BodyText"/>
        <w:numPr>
          <w:ilvl w:val="0"/>
          <w:numId w:val="2"/>
        </w:numPr>
        <w:tabs>
          <w:tab w:val="left" w:pos="4424"/>
          <w:tab w:val="left" w:pos="5144"/>
          <w:tab w:val="left" w:pos="9464"/>
        </w:tabs>
        <w:spacing w:before="100"/>
        <w:rPr>
          <w:b/>
        </w:rPr>
      </w:pPr>
      <w:r>
        <w:rPr>
          <w:b/>
        </w:rPr>
        <w:t>Does</w:t>
      </w:r>
      <w:r>
        <w:rPr>
          <w:b/>
        </w:rPr>
        <w:t xml:space="preserve"> the student need Section 504 accommodations, including classroom and testing modifications and/or related services to receive an equal educational opportunity?</w:t>
      </w:r>
    </w:p>
    <w:p w14:paraId="31854FF7" w14:textId="77777777" w:rsidR="008D6B17" w:rsidRDefault="00140599" w:rsidP="008D6B17">
      <w:pPr>
        <w:pStyle w:val="BodyText"/>
        <w:tabs>
          <w:tab w:val="left" w:pos="4424"/>
          <w:tab w:val="left" w:pos="5144"/>
          <w:tab w:val="left" w:pos="9464"/>
        </w:tabs>
        <w:spacing w:before="100"/>
        <w:rPr>
          <w:b/>
        </w:rPr>
      </w:pPr>
    </w:p>
    <w:p w14:paraId="625979CA" w14:textId="77777777" w:rsidR="00766E0C" w:rsidRDefault="00140599" w:rsidP="005A44E9">
      <w:pPr>
        <w:pStyle w:val="BodyText"/>
        <w:spacing w:before="100"/>
        <w:ind w:left="824"/>
        <w:rPr>
          <w:i/>
        </w:rPr>
      </w:pPr>
      <w:r>
        <w:rPr>
          <w:i/>
        </w:rPr>
        <w:t>NOTE: If the student has a health care plan or other means that appropriately address the stud</w:t>
      </w:r>
      <w:r>
        <w:rPr>
          <w:i/>
        </w:rPr>
        <w:t xml:space="preserve">ent’s </w:t>
      </w:r>
      <w:r>
        <w:rPr>
          <w:i/>
        </w:rPr>
        <w:t xml:space="preserve">medical </w:t>
      </w:r>
      <w:r>
        <w:rPr>
          <w:i/>
        </w:rPr>
        <w:t>needs, the student’s health care plan should be incorporated into a Section 504 accommodation plan by reference.</w:t>
      </w:r>
    </w:p>
    <w:p w14:paraId="1DA22A07" w14:textId="77777777" w:rsidR="008D6B17" w:rsidRPr="005A44E9" w:rsidRDefault="00140599" w:rsidP="005A44E9">
      <w:pPr>
        <w:pStyle w:val="BodyText"/>
        <w:spacing w:before="100"/>
        <w:ind w:left="824"/>
        <w:rPr>
          <w:i/>
        </w:rPr>
      </w:pPr>
      <w:r>
        <w:rPr>
          <w:i/>
        </w:rPr>
        <w:t xml:space="preserve">If </w:t>
      </w:r>
      <w:r>
        <w:rPr>
          <w:i/>
        </w:rPr>
        <w:t>the student’s disabling condition is inactive, episodic, or in remissio</w:t>
      </w:r>
      <w:r>
        <w:rPr>
          <w:i/>
        </w:rPr>
        <w:t>n; and/or the student does not need specialized instruc</w:t>
      </w:r>
      <w:r>
        <w:rPr>
          <w:i/>
        </w:rPr>
        <w:t>tion or accommodations to provide them with equal access to the educational environment, materials, or program, the student may not need an accommodations plan.</w:t>
      </w:r>
    </w:p>
    <w:p w14:paraId="71331ABE" w14:textId="77777777" w:rsidR="004B4BBA" w:rsidRDefault="00140599" w:rsidP="004B4BBA">
      <w:pPr>
        <w:pStyle w:val="BodyText"/>
        <w:tabs>
          <w:tab w:val="left" w:pos="4424"/>
          <w:tab w:val="left" w:pos="5144"/>
          <w:tab w:val="left" w:pos="9464"/>
        </w:tabs>
        <w:spacing w:before="100"/>
        <w:ind w:left="824"/>
        <w:rPr>
          <w:b/>
        </w:rPr>
      </w:pPr>
      <w:r w:rsidRPr="004B4BBA">
        <w:rPr>
          <w:b/>
          <w:sz w:val="32"/>
          <w:szCs w:val="32"/>
        </w:rPr>
        <w:t>□</w:t>
      </w:r>
      <w:r>
        <w:rPr>
          <w:b/>
          <w:sz w:val="32"/>
          <w:szCs w:val="32"/>
        </w:rPr>
        <w:t xml:space="preserve"> </w:t>
      </w:r>
      <w:r>
        <w:rPr>
          <w:b/>
        </w:rPr>
        <w:t xml:space="preserve">YES  </w:t>
      </w:r>
      <w:r w:rsidRPr="004B4BBA">
        <w:rPr>
          <w:b/>
          <w:sz w:val="32"/>
          <w:szCs w:val="32"/>
        </w:rPr>
        <w:t>□</w:t>
      </w:r>
      <w:r>
        <w:rPr>
          <w:b/>
        </w:rPr>
        <w:t xml:space="preserve"> NO</w:t>
      </w:r>
    </w:p>
    <w:p w14:paraId="5095E0CF" w14:textId="77777777" w:rsidR="00804551" w:rsidRDefault="00140599" w:rsidP="004B4BBA">
      <w:pPr>
        <w:pStyle w:val="BodyText"/>
        <w:tabs>
          <w:tab w:val="left" w:pos="4424"/>
          <w:tab w:val="left" w:pos="5144"/>
          <w:tab w:val="left" w:pos="9464"/>
        </w:tabs>
        <w:spacing w:before="100"/>
        <w:ind w:left="824"/>
        <w:rPr>
          <w:b/>
        </w:rPr>
      </w:pPr>
    </w:p>
    <w:p w14:paraId="20DE53B8" w14:textId="77777777" w:rsidR="00804551" w:rsidRPr="00804551" w:rsidRDefault="00140599" w:rsidP="004B4BBA">
      <w:pPr>
        <w:pStyle w:val="BodyText"/>
        <w:tabs>
          <w:tab w:val="left" w:pos="4424"/>
          <w:tab w:val="left" w:pos="5144"/>
          <w:tab w:val="left" w:pos="9464"/>
        </w:tabs>
        <w:spacing w:before="100"/>
        <w:ind w:left="824"/>
        <w:rPr>
          <w:i/>
        </w:rPr>
      </w:pPr>
      <w:r>
        <w:t>[</w:t>
      </w:r>
      <w:r>
        <w:rPr>
          <w:i/>
        </w:rPr>
        <w:t>If NO: Although the student is eligible for protections under Section 504, the st</w:t>
      </w:r>
      <w:r>
        <w:rPr>
          <w:i/>
        </w:rPr>
        <w:t>udent’s disabling condition is inactive, episodic, or in remission</w:t>
      </w:r>
      <w:r>
        <w:rPr>
          <w:i/>
        </w:rPr>
        <w:t>, and/or the student does not need specialized instruction or accommodations to provide them with equal access to the educational environment, materials, or program</w:t>
      </w:r>
      <w:r>
        <w:rPr>
          <w:i/>
        </w:rPr>
        <w:t xml:space="preserve">.  At this time, the team </w:t>
      </w:r>
      <w:r>
        <w:rPr>
          <w:i/>
        </w:rPr>
        <w:t>has selected not to develop a Section 504 accommodation plan.  The team will reconvene at least annually, or more frequently if requested by school personnel or parents, to evaluate the student’s need for a Section 504 accommodation plan.]</w:t>
      </w:r>
    </w:p>
    <w:p w14:paraId="0C3E909D" w14:textId="77777777" w:rsidR="004B4BBA" w:rsidRPr="004B4BBA" w:rsidRDefault="00140599" w:rsidP="004B4BBA">
      <w:pPr>
        <w:pStyle w:val="BodyText"/>
        <w:tabs>
          <w:tab w:val="left" w:pos="4424"/>
          <w:tab w:val="left" w:pos="5144"/>
          <w:tab w:val="left" w:pos="9464"/>
        </w:tabs>
        <w:spacing w:before="100"/>
        <w:ind w:left="824"/>
        <w:rPr>
          <w:b/>
        </w:rPr>
      </w:pPr>
    </w:p>
    <w:p w14:paraId="573E978C" w14:textId="77777777" w:rsidR="004B4BBA" w:rsidRPr="004B4BBA" w:rsidRDefault="00140599" w:rsidP="004B4BBA">
      <w:pPr>
        <w:pStyle w:val="BodyText"/>
        <w:tabs>
          <w:tab w:val="left" w:pos="4424"/>
          <w:tab w:val="left" w:pos="5144"/>
          <w:tab w:val="left" w:pos="9464"/>
        </w:tabs>
        <w:spacing w:before="100"/>
        <w:ind w:left="104"/>
        <w:rPr>
          <w:i/>
        </w:rPr>
      </w:pPr>
    </w:p>
    <w:sectPr w:rsidR="004B4BBA" w:rsidRPr="004B4BBA" w:rsidSect="00CC26A7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72E19" w14:textId="77777777" w:rsidR="00140599" w:rsidRDefault="00140599">
      <w:r>
        <w:separator/>
      </w:r>
    </w:p>
  </w:endnote>
  <w:endnote w:type="continuationSeparator" w:id="0">
    <w:p w14:paraId="0A220B1A" w14:textId="77777777" w:rsidR="00140599" w:rsidRDefault="0014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65086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0CA46A6" w14:textId="77777777" w:rsidR="00CC26A7" w:rsidRDefault="00140599" w:rsidP="00832CF3">
            <w:pPr>
              <w:pStyle w:val="Footer"/>
              <w:tabs>
                <w:tab w:val="clear" w:pos="4680"/>
              </w:tabs>
              <w:jc w:val="center"/>
            </w:pPr>
            <w:r w:rsidRPr="00CC26A7">
              <w:rPr>
                <w:sz w:val="18"/>
                <w:szCs w:val="18"/>
              </w:rPr>
              <w:t xml:space="preserve">Page </w:t>
            </w:r>
            <w:r w:rsidRPr="00CC26A7">
              <w:rPr>
                <w:b/>
                <w:bCs/>
                <w:sz w:val="18"/>
                <w:szCs w:val="18"/>
              </w:rPr>
              <w:fldChar w:fldCharType="begin"/>
            </w:r>
            <w:r w:rsidRPr="00CC26A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C26A7">
              <w:rPr>
                <w:b/>
                <w:bCs/>
                <w:sz w:val="18"/>
                <w:szCs w:val="18"/>
              </w:rPr>
              <w:fldChar w:fldCharType="separate"/>
            </w:r>
            <w:r w:rsidR="00FC0B9B">
              <w:rPr>
                <w:b/>
                <w:bCs/>
                <w:noProof/>
                <w:sz w:val="18"/>
                <w:szCs w:val="18"/>
              </w:rPr>
              <w:t>1</w:t>
            </w:r>
            <w:r w:rsidRPr="00CC26A7">
              <w:rPr>
                <w:b/>
                <w:bCs/>
                <w:sz w:val="18"/>
                <w:szCs w:val="18"/>
              </w:rPr>
              <w:fldChar w:fldCharType="end"/>
            </w:r>
            <w:r w:rsidRPr="00CC26A7">
              <w:rPr>
                <w:sz w:val="18"/>
                <w:szCs w:val="18"/>
              </w:rPr>
              <w:t xml:space="preserve"> of </w:t>
            </w:r>
            <w:r w:rsidRPr="00CC26A7">
              <w:rPr>
                <w:b/>
                <w:bCs/>
                <w:noProof/>
                <w:sz w:val="18"/>
                <w:szCs w:val="18"/>
              </w:rPr>
              <w:t>2</w:t>
            </w:r>
          </w:p>
        </w:sdtContent>
      </w:sdt>
    </w:sdtContent>
  </w:sdt>
  <w:p w14:paraId="0B05174A" w14:textId="77777777" w:rsidR="00CC26A7" w:rsidRDefault="00140599" w:rsidP="00CC26A7">
    <w:pPr>
      <w:pStyle w:val="Footer"/>
      <w:tabs>
        <w:tab w:val="clear" w:pos="468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F0A69" w14:textId="77777777" w:rsidR="00140599" w:rsidRDefault="00140599">
      <w:r>
        <w:separator/>
      </w:r>
    </w:p>
  </w:footnote>
  <w:footnote w:type="continuationSeparator" w:id="0">
    <w:p w14:paraId="5077279E" w14:textId="77777777" w:rsidR="00140599" w:rsidRDefault="001405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0B752" w14:textId="77777777" w:rsidR="003250CF" w:rsidRPr="003250CF" w:rsidRDefault="00140599">
    <w:pPr>
      <w:pStyle w:val="Header"/>
      <w:rPr>
        <w:b/>
        <w:sz w:val="19"/>
        <w:szCs w:val="19"/>
      </w:rPr>
    </w:pPr>
    <w:r>
      <w:rPr>
        <w:b/>
        <w:sz w:val="19"/>
        <w:szCs w:val="19"/>
      </w:rPr>
      <w:t>Section 504 Form 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249CA"/>
    <w:multiLevelType w:val="hybridMultilevel"/>
    <w:tmpl w:val="32CC4B1E"/>
    <w:lvl w:ilvl="0" w:tplc="5C64F538">
      <w:numFmt w:val="bullet"/>
      <w:lvlText w:val="□"/>
      <w:lvlJc w:val="left"/>
      <w:pPr>
        <w:ind w:left="1106" w:hanging="283"/>
      </w:pPr>
      <w:rPr>
        <w:rFonts w:ascii="Arial" w:eastAsia="Arial" w:hAnsi="Arial" w:cs="Arial" w:hint="default"/>
        <w:w w:val="102"/>
        <w:sz w:val="31"/>
        <w:szCs w:val="31"/>
      </w:rPr>
    </w:lvl>
    <w:lvl w:ilvl="1" w:tplc="F1BEC93E">
      <w:numFmt w:val="bullet"/>
      <w:lvlText w:val="•"/>
      <w:lvlJc w:val="left"/>
      <w:pPr>
        <w:ind w:left="2092" w:hanging="283"/>
      </w:pPr>
      <w:rPr>
        <w:rFonts w:hint="default"/>
      </w:rPr>
    </w:lvl>
    <w:lvl w:ilvl="2" w:tplc="CFF6A93C">
      <w:numFmt w:val="bullet"/>
      <w:lvlText w:val="•"/>
      <w:lvlJc w:val="left"/>
      <w:pPr>
        <w:ind w:left="3084" w:hanging="283"/>
      </w:pPr>
      <w:rPr>
        <w:rFonts w:hint="default"/>
      </w:rPr>
    </w:lvl>
    <w:lvl w:ilvl="3" w:tplc="E91A525E">
      <w:numFmt w:val="bullet"/>
      <w:lvlText w:val="•"/>
      <w:lvlJc w:val="left"/>
      <w:pPr>
        <w:ind w:left="4076" w:hanging="283"/>
      </w:pPr>
      <w:rPr>
        <w:rFonts w:hint="default"/>
      </w:rPr>
    </w:lvl>
    <w:lvl w:ilvl="4" w:tplc="3DBA8380">
      <w:numFmt w:val="bullet"/>
      <w:lvlText w:val="•"/>
      <w:lvlJc w:val="left"/>
      <w:pPr>
        <w:ind w:left="5068" w:hanging="283"/>
      </w:pPr>
      <w:rPr>
        <w:rFonts w:hint="default"/>
      </w:rPr>
    </w:lvl>
    <w:lvl w:ilvl="5" w:tplc="2A6A6758">
      <w:numFmt w:val="bullet"/>
      <w:lvlText w:val="•"/>
      <w:lvlJc w:val="left"/>
      <w:pPr>
        <w:ind w:left="6060" w:hanging="283"/>
      </w:pPr>
      <w:rPr>
        <w:rFonts w:hint="default"/>
      </w:rPr>
    </w:lvl>
    <w:lvl w:ilvl="6" w:tplc="171046C4">
      <w:numFmt w:val="bullet"/>
      <w:lvlText w:val="•"/>
      <w:lvlJc w:val="left"/>
      <w:pPr>
        <w:ind w:left="7052" w:hanging="283"/>
      </w:pPr>
      <w:rPr>
        <w:rFonts w:hint="default"/>
      </w:rPr>
    </w:lvl>
    <w:lvl w:ilvl="7" w:tplc="59928AC2">
      <w:numFmt w:val="bullet"/>
      <w:lvlText w:val="•"/>
      <w:lvlJc w:val="left"/>
      <w:pPr>
        <w:ind w:left="8044" w:hanging="283"/>
      </w:pPr>
      <w:rPr>
        <w:rFonts w:hint="default"/>
      </w:rPr>
    </w:lvl>
    <w:lvl w:ilvl="8" w:tplc="A2DEA4FC">
      <w:numFmt w:val="bullet"/>
      <w:lvlText w:val="•"/>
      <w:lvlJc w:val="left"/>
      <w:pPr>
        <w:ind w:left="9036" w:hanging="283"/>
      </w:pPr>
      <w:rPr>
        <w:rFonts w:hint="default"/>
      </w:rPr>
    </w:lvl>
  </w:abstractNum>
  <w:abstractNum w:abstractNumId="1">
    <w:nsid w:val="1F511417"/>
    <w:multiLevelType w:val="hybridMultilevel"/>
    <w:tmpl w:val="AD7E4B8A"/>
    <w:lvl w:ilvl="0" w:tplc="5DBEA57E">
      <w:start w:val="1"/>
      <w:numFmt w:val="decimal"/>
      <w:lvlText w:val="%1."/>
      <w:lvlJc w:val="left"/>
      <w:pPr>
        <w:ind w:left="824" w:hanging="360"/>
      </w:pPr>
      <w:rPr>
        <w:b/>
      </w:rPr>
    </w:lvl>
    <w:lvl w:ilvl="1" w:tplc="63DA1878" w:tentative="1">
      <w:start w:val="1"/>
      <w:numFmt w:val="lowerLetter"/>
      <w:lvlText w:val="%2."/>
      <w:lvlJc w:val="left"/>
      <w:pPr>
        <w:ind w:left="1544" w:hanging="360"/>
      </w:pPr>
    </w:lvl>
    <w:lvl w:ilvl="2" w:tplc="F9527FCC" w:tentative="1">
      <w:start w:val="1"/>
      <w:numFmt w:val="lowerRoman"/>
      <w:lvlText w:val="%3."/>
      <w:lvlJc w:val="right"/>
      <w:pPr>
        <w:ind w:left="2264" w:hanging="180"/>
      </w:pPr>
    </w:lvl>
    <w:lvl w:ilvl="3" w:tplc="5E16CB30" w:tentative="1">
      <w:start w:val="1"/>
      <w:numFmt w:val="decimal"/>
      <w:lvlText w:val="%4."/>
      <w:lvlJc w:val="left"/>
      <w:pPr>
        <w:ind w:left="2984" w:hanging="360"/>
      </w:pPr>
    </w:lvl>
    <w:lvl w:ilvl="4" w:tplc="895C2B9E" w:tentative="1">
      <w:start w:val="1"/>
      <w:numFmt w:val="lowerLetter"/>
      <w:lvlText w:val="%5."/>
      <w:lvlJc w:val="left"/>
      <w:pPr>
        <w:ind w:left="3704" w:hanging="360"/>
      </w:pPr>
    </w:lvl>
    <w:lvl w:ilvl="5" w:tplc="A3662A44" w:tentative="1">
      <w:start w:val="1"/>
      <w:numFmt w:val="lowerRoman"/>
      <w:lvlText w:val="%6."/>
      <w:lvlJc w:val="right"/>
      <w:pPr>
        <w:ind w:left="4424" w:hanging="180"/>
      </w:pPr>
    </w:lvl>
    <w:lvl w:ilvl="6" w:tplc="E8D49410" w:tentative="1">
      <w:start w:val="1"/>
      <w:numFmt w:val="decimal"/>
      <w:lvlText w:val="%7."/>
      <w:lvlJc w:val="left"/>
      <w:pPr>
        <w:ind w:left="5144" w:hanging="360"/>
      </w:pPr>
    </w:lvl>
    <w:lvl w:ilvl="7" w:tplc="AD6A4E32" w:tentative="1">
      <w:start w:val="1"/>
      <w:numFmt w:val="lowerLetter"/>
      <w:lvlText w:val="%8."/>
      <w:lvlJc w:val="left"/>
      <w:pPr>
        <w:ind w:left="5864" w:hanging="360"/>
      </w:pPr>
    </w:lvl>
    <w:lvl w:ilvl="8" w:tplc="62FCDE2C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9B"/>
    <w:rsid w:val="00140599"/>
    <w:rsid w:val="00FC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73AD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073" w:hanging="24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26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6A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C26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6A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2018-12-05T12:39:00Z</dcterms:created>
  <dcterms:modified xsi:type="dcterms:W3CDTF">2018-12-05T12:39:00Z</dcterms:modified>
</cp:coreProperties>
</file>